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478" w:type="dxa"/>
        <w:tblLook w:val="04A0"/>
      </w:tblPr>
      <w:tblGrid>
        <w:gridCol w:w="2598"/>
        <w:gridCol w:w="1089"/>
        <w:gridCol w:w="1704"/>
        <w:gridCol w:w="1704"/>
        <w:gridCol w:w="2265"/>
        <w:gridCol w:w="3118"/>
      </w:tblGrid>
      <w:tr w:rsidR="00667D0D" w:rsidRPr="00667D0D" w:rsidTr="00667D0D">
        <w:tc>
          <w:tcPr>
            <w:tcW w:w="2598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>Μάθημα</w:t>
            </w:r>
          </w:p>
        </w:tc>
        <w:tc>
          <w:tcPr>
            <w:tcW w:w="1089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>Τρίμηνο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 xml:space="preserve">Διάλεξη 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>Προσκεκλημένος Ομιλητής</w:t>
            </w:r>
          </w:p>
        </w:tc>
        <w:tc>
          <w:tcPr>
            <w:tcW w:w="3118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 xml:space="preserve">Ιδιότητα Προσκεκλημένου Ομιλητή </w:t>
            </w:r>
          </w:p>
        </w:tc>
      </w:tr>
      <w:tr w:rsidR="00667D0D" w:rsidRPr="00667D0D" w:rsidTr="00667D0D">
        <w:tc>
          <w:tcPr>
            <w:tcW w:w="2598" w:type="dxa"/>
            <w:vMerge w:val="restart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 xml:space="preserve">Αναλυτική Μεγάλων Δεδομένων </w:t>
            </w:r>
          </w:p>
        </w:tc>
        <w:tc>
          <w:tcPr>
            <w:tcW w:w="1089" w:type="dxa"/>
            <w:vMerge w:val="restart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 xml:space="preserve">Α’ </w:t>
            </w: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11/2/2019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5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 :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MapReduce - Hadoop - HDFS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Α. Δόκα</w:t>
            </w:r>
          </w:p>
        </w:tc>
        <w:tc>
          <w:tcPr>
            <w:tcW w:w="3118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 xml:space="preserve">Μεταδιδακτορική Ερευνήτρια της Σχολής Ηλεκτρολόγων Μηχανικών και Μηχανικών Υπολογιστών του Εθνικού Μετσόβιου Πολυτεχνίου </w:t>
            </w:r>
          </w:p>
        </w:tc>
      </w:tr>
      <w:tr w:rsidR="00667D0D" w:rsidRPr="00667D0D" w:rsidTr="00667D0D">
        <w:tc>
          <w:tcPr>
            <w:tcW w:w="2598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18/2/2019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6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>: NoSQL Databases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Α. Δόκα</w:t>
            </w:r>
          </w:p>
        </w:tc>
        <w:tc>
          <w:tcPr>
            <w:tcW w:w="3118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Μεταδιδακτορική Ερευνήτρια της Σχολής Ηλεκτρολόγων Μηχανικών και Μηχανικών Υπολογιστών του Εθνικού Μετσόβιου Πολυτεχνίου</w:t>
            </w:r>
          </w:p>
        </w:tc>
      </w:tr>
      <w:tr w:rsidR="00667D0D" w:rsidRPr="00667D0D" w:rsidTr="00667D0D">
        <w:tc>
          <w:tcPr>
            <w:tcW w:w="2598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8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 :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Stream processing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Γ. Μυτιλήνης</w:t>
            </w:r>
          </w:p>
        </w:tc>
        <w:tc>
          <w:tcPr>
            <w:tcW w:w="3118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Μεταδιδακτορικός Ερευνητής της Σχολής Ηλεκτρολόγων Μηχανικών και Μηχανικών Υπολογιστών του Εθνικού Μετσόβιου Πολυτεχνίου</w:t>
            </w:r>
          </w:p>
        </w:tc>
      </w:tr>
      <w:tr w:rsidR="006F3D15" w:rsidRPr="00667D0D" w:rsidTr="00667D0D">
        <w:tc>
          <w:tcPr>
            <w:tcW w:w="2598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18/3/2019</w:t>
            </w:r>
          </w:p>
        </w:tc>
        <w:tc>
          <w:tcPr>
            <w:tcW w:w="1704" w:type="dxa"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7D0D">
              <w:rPr>
                <w:rFonts w:cstheme="minorHAnsi"/>
                <w:sz w:val="24"/>
                <w:szCs w:val="24"/>
              </w:rPr>
              <w:t>9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: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 xml:space="preserve">Data mining techniques </w:t>
            </w:r>
          </w:p>
        </w:tc>
        <w:tc>
          <w:tcPr>
            <w:tcW w:w="2265" w:type="dxa"/>
            <w:vMerge w:val="restart"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Σ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667D0D">
              <w:rPr>
                <w:rFonts w:cstheme="minorHAnsi"/>
                <w:sz w:val="24"/>
                <w:szCs w:val="24"/>
              </w:rPr>
              <w:t>Καρκάνης</w:t>
            </w:r>
          </w:p>
        </w:tc>
        <w:tc>
          <w:tcPr>
            <w:tcW w:w="3118" w:type="dxa"/>
            <w:vMerge w:val="restart"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Μέλος ΔΕΠ Πανεπιστημίου Θεσσαλίας</w:t>
            </w:r>
          </w:p>
        </w:tc>
      </w:tr>
      <w:tr w:rsidR="006F3D15" w:rsidRPr="00667D0D" w:rsidTr="00667D0D">
        <w:tc>
          <w:tcPr>
            <w:tcW w:w="2598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6F3D15" w:rsidRPr="006F3D15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29/3/2019</w:t>
            </w:r>
          </w:p>
        </w:tc>
        <w:tc>
          <w:tcPr>
            <w:tcW w:w="1704" w:type="dxa"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7D0D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: Data mining techniques</w:t>
            </w:r>
          </w:p>
        </w:tc>
        <w:tc>
          <w:tcPr>
            <w:tcW w:w="2265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F3D15" w:rsidRPr="00667D0D" w:rsidRDefault="006F3D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D0D" w:rsidRPr="00667D0D" w:rsidTr="00667D0D">
        <w:tc>
          <w:tcPr>
            <w:tcW w:w="2598" w:type="dxa"/>
          </w:tcPr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 xml:space="preserve">Πολιτικές Ασφαλείας και Ιδιωτικότητας στο </w:t>
            </w:r>
            <w:r w:rsidRPr="00667D0D">
              <w:rPr>
                <w:rFonts w:cstheme="minorHAnsi"/>
                <w:b/>
                <w:sz w:val="24"/>
                <w:szCs w:val="24"/>
              </w:rPr>
              <w:lastRenderedPageBreak/>
              <w:t xml:space="preserve">Διαδίκτυο </w:t>
            </w:r>
          </w:p>
        </w:tc>
        <w:tc>
          <w:tcPr>
            <w:tcW w:w="1089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lastRenderedPageBreak/>
              <w:t xml:space="preserve">Β’ </w:t>
            </w: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31/5/2019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9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 : Ασφάλεια δικτύων και </w:t>
            </w:r>
            <w:r w:rsidRPr="00667D0D">
              <w:rPr>
                <w:rFonts w:cstheme="minorHAnsi"/>
                <w:sz w:val="24"/>
                <w:szCs w:val="24"/>
              </w:rPr>
              <w:lastRenderedPageBreak/>
              <w:t>εργαλεία λογισμικού (π.χ. Snort)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lastRenderedPageBreak/>
              <w:t>Χ. Νταντογιάν</w:t>
            </w:r>
          </w:p>
        </w:tc>
        <w:tc>
          <w:tcPr>
            <w:tcW w:w="3118" w:type="dxa"/>
          </w:tcPr>
          <w:p w:rsidR="00667D0D" w:rsidRPr="00667D0D" w:rsidRDefault="00667D0D" w:rsidP="0086089E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 xml:space="preserve">Υπό Διορισμό Μέλος ΔΕΠ </w:t>
            </w:r>
            <w:r w:rsidR="006F3D15">
              <w:rPr>
                <w:rFonts w:cstheme="minorHAnsi"/>
                <w:sz w:val="24"/>
                <w:szCs w:val="24"/>
              </w:rPr>
              <w:t>Τμήματος</w:t>
            </w:r>
            <w:r w:rsidRPr="00667D0D">
              <w:rPr>
                <w:rFonts w:cstheme="minorHAnsi"/>
                <w:sz w:val="24"/>
                <w:szCs w:val="24"/>
              </w:rPr>
              <w:t xml:space="preserve"> Πληροφορικής </w:t>
            </w:r>
            <w:r w:rsidRPr="00667D0D">
              <w:rPr>
                <w:rFonts w:cstheme="minorHAnsi"/>
                <w:sz w:val="24"/>
                <w:szCs w:val="24"/>
              </w:rPr>
              <w:lastRenderedPageBreak/>
              <w:t>Ιονίου Πανεπιστημίου</w:t>
            </w:r>
          </w:p>
        </w:tc>
      </w:tr>
      <w:tr w:rsidR="00667D0D" w:rsidRPr="00667D0D" w:rsidTr="00667D0D">
        <w:tc>
          <w:tcPr>
            <w:tcW w:w="2598" w:type="dxa"/>
            <w:vMerge w:val="restart"/>
          </w:tcPr>
          <w:p w:rsidR="00667D0D" w:rsidRPr="00667D0D" w:rsidRDefault="00667D0D" w:rsidP="0086089E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lastRenderedPageBreak/>
              <w:t>Τεχνολογίες Ευφυούς Διαχείρισης Ανθρωπιστικών Δεδομένων</w:t>
            </w:r>
          </w:p>
          <w:p w:rsidR="00667D0D" w:rsidRPr="00667D0D" w:rsidRDefault="00667D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 xml:space="preserve">Β’ </w:t>
            </w: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17/5/2019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4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 : Εφαρμογή τεχνικών περιγραφικής και προβλεπτικής εξόρυξης στο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RapidMiner</w:t>
            </w:r>
            <w:r w:rsidRPr="00667D0D">
              <w:rPr>
                <w:rFonts w:cstheme="minorHAnsi"/>
                <w:sz w:val="24"/>
                <w:szCs w:val="24"/>
              </w:rPr>
              <w:t xml:space="preserve">,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  <w:vMerge w:val="restart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Μ. Μαραγκουδάκης</w:t>
            </w:r>
          </w:p>
        </w:tc>
        <w:tc>
          <w:tcPr>
            <w:tcW w:w="3118" w:type="dxa"/>
            <w:vMerge w:val="restart"/>
          </w:tcPr>
          <w:p w:rsidR="00667D0D" w:rsidRPr="0086089E" w:rsidRDefault="00667D0D" w:rsidP="0086089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667D0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Αναπληρωτής Καθηγητής-τμήμα μηχανικών Πληρ/κών &amp; Ε</w:t>
            </w:r>
            <w:r w:rsidRPr="0086089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πικοινωνιακών σ</w:t>
            </w:r>
            <w:r w:rsidRPr="00667D0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υστημάτων</w:t>
            </w:r>
            <w:r w:rsidRPr="00667D0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br/>
              <w:t>Πανεπιστήμιο Αιγαίου</w:t>
            </w:r>
          </w:p>
          <w:p w:rsidR="00667D0D" w:rsidRPr="00667D0D" w:rsidRDefault="00667D0D" w:rsidP="00860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D0D" w:rsidRPr="00667D0D" w:rsidTr="00667D0D">
        <w:tc>
          <w:tcPr>
            <w:tcW w:w="2598" w:type="dxa"/>
            <w:vMerge/>
          </w:tcPr>
          <w:p w:rsidR="00667D0D" w:rsidRPr="00667D0D" w:rsidRDefault="00667D0D" w:rsidP="008608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667D0D" w:rsidRPr="00667D0D" w:rsidRDefault="006F3D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24/5/2019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5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</w:rPr>
              <w:t xml:space="preserve">: Εφαρμογή τεχνικών περιγραφικής και προβλεπτικής εξόρυξης στο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RapidMiner</w:t>
            </w:r>
            <w:r w:rsidRPr="00667D0D">
              <w:rPr>
                <w:rFonts w:cstheme="minorHAnsi"/>
                <w:sz w:val="24"/>
                <w:szCs w:val="24"/>
              </w:rPr>
              <w:t xml:space="preserve">, 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5" w:type="dxa"/>
            <w:vMerge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67D0D" w:rsidRPr="00667D0D" w:rsidRDefault="00667D0D" w:rsidP="0086089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</w:tr>
      <w:tr w:rsidR="00667D0D" w:rsidRPr="00667D0D" w:rsidTr="00667D0D">
        <w:tc>
          <w:tcPr>
            <w:tcW w:w="2598" w:type="dxa"/>
          </w:tcPr>
          <w:p w:rsidR="00667D0D" w:rsidRPr="00667D0D" w:rsidRDefault="00667D0D" w:rsidP="0086089E">
            <w:pPr>
              <w:rPr>
                <w:rFonts w:cstheme="minorHAnsi"/>
                <w:b/>
                <w:sz w:val="24"/>
                <w:szCs w:val="24"/>
              </w:rPr>
            </w:pPr>
            <w:r w:rsidRPr="00667D0D">
              <w:rPr>
                <w:rFonts w:cstheme="minorHAnsi"/>
                <w:b/>
                <w:sz w:val="24"/>
                <w:szCs w:val="24"/>
              </w:rPr>
              <w:t>Ηλεκτρονική Επιχε</w:t>
            </w:r>
            <w:bookmarkStart w:id="0" w:name="_GoBack"/>
            <w:bookmarkEnd w:id="0"/>
            <w:r w:rsidRPr="00667D0D">
              <w:rPr>
                <w:rFonts w:cstheme="minorHAnsi"/>
                <w:b/>
                <w:sz w:val="24"/>
                <w:szCs w:val="24"/>
              </w:rPr>
              <w:t>ιρηματικότητα &amp; Καινοτομία</w:t>
            </w:r>
          </w:p>
          <w:p w:rsidR="00667D0D" w:rsidRPr="00667D0D" w:rsidRDefault="00667D0D" w:rsidP="008608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 w:rsidRPr="00667D0D">
              <w:rPr>
                <w:rFonts w:cstheme="minorHAnsi"/>
                <w:sz w:val="24"/>
                <w:szCs w:val="24"/>
              </w:rPr>
              <w:t>Β’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15/5/2019</w:t>
            </w:r>
          </w:p>
        </w:tc>
        <w:tc>
          <w:tcPr>
            <w:tcW w:w="1704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7D0D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667D0D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Pr="00667D0D">
              <w:rPr>
                <w:rFonts w:cstheme="minorHAnsi"/>
                <w:sz w:val="24"/>
                <w:szCs w:val="24"/>
                <w:lang w:val="en-US"/>
              </w:rPr>
              <w:t>: The Lean Startup approach as a way to develop better business models and products</w:t>
            </w:r>
          </w:p>
        </w:tc>
        <w:tc>
          <w:tcPr>
            <w:tcW w:w="2265" w:type="dxa"/>
          </w:tcPr>
          <w:p w:rsidR="00667D0D" w:rsidRPr="00667D0D" w:rsidRDefault="00667D0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67D0D">
              <w:rPr>
                <w:rFonts w:cstheme="minorHAnsi"/>
                <w:sz w:val="24"/>
                <w:szCs w:val="24"/>
                <w:lang w:val="en-US"/>
              </w:rPr>
              <w:t>D. Steininger</w:t>
            </w:r>
          </w:p>
        </w:tc>
        <w:tc>
          <w:tcPr>
            <w:tcW w:w="3118" w:type="dxa"/>
          </w:tcPr>
          <w:p w:rsidR="00667D0D" w:rsidRPr="00667D0D" w:rsidRDefault="00667D0D" w:rsidP="0086089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667D0D"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Assistant Professor, University of Ausburg</w:t>
            </w:r>
          </w:p>
        </w:tc>
      </w:tr>
    </w:tbl>
    <w:p w:rsidR="001864B8" w:rsidRPr="00667D0D" w:rsidRDefault="001864B8">
      <w:pPr>
        <w:rPr>
          <w:lang w:val="en-US"/>
        </w:rPr>
      </w:pPr>
    </w:p>
    <w:sectPr w:rsidR="001864B8" w:rsidRPr="00667D0D" w:rsidSect="00667D0D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32" w:rsidRDefault="00070732" w:rsidP="002804FF">
      <w:pPr>
        <w:spacing w:after="0" w:line="240" w:lineRule="auto"/>
      </w:pPr>
      <w:r>
        <w:separator/>
      </w:r>
    </w:p>
  </w:endnote>
  <w:endnote w:type="continuationSeparator" w:id="1">
    <w:p w:rsidR="00070732" w:rsidRDefault="00070732" w:rsidP="0028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32" w:rsidRDefault="00070732" w:rsidP="002804FF">
      <w:pPr>
        <w:spacing w:after="0" w:line="240" w:lineRule="auto"/>
      </w:pPr>
      <w:r>
        <w:separator/>
      </w:r>
    </w:p>
  </w:footnote>
  <w:footnote w:type="continuationSeparator" w:id="1">
    <w:p w:rsidR="00070732" w:rsidRDefault="00070732" w:rsidP="0028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FF" w:rsidRDefault="002804FF" w:rsidP="002804FF">
    <w:pPr>
      <w:pStyle w:val="a4"/>
      <w:jc w:val="center"/>
    </w:pPr>
    <w:r>
      <w:t xml:space="preserve">Προσκεκλημένοι Ομιλητές ΠΜΣ «Ψηφιακές Εφαρμογές και Καινοτομία» </w:t>
    </w:r>
  </w:p>
  <w:p w:rsidR="002804FF" w:rsidRDefault="002804FF" w:rsidP="002804FF">
    <w:pPr>
      <w:pStyle w:val="a4"/>
      <w:jc w:val="center"/>
    </w:pPr>
    <w:r>
      <w:t>Ακ. έτος 2018-2019</w:t>
    </w:r>
  </w:p>
  <w:p w:rsidR="002804FF" w:rsidRDefault="002804FF" w:rsidP="002804F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34"/>
    <w:rsid w:val="00070732"/>
    <w:rsid w:val="001864B8"/>
    <w:rsid w:val="002804FF"/>
    <w:rsid w:val="00316EE6"/>
    <w:rsid w:val="00355C8D"/>
    <w:rsid w:val="003E6F88"/>
    <w:rsid w:val="00667D0D"/>
    <w:rsid w:val="006F3D15"/>
    <w:rsid w:val="0086089E"/>
    <w:rsid w:val="00A646F5"/>
    <w:rsid w:val="00C32A5B"/>
    <w:rsid w:val="00D70134"/>
    <w:rsid w:val="00E30CB2"/>
    <w:rsid w:val="00F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8"/>
  </w:style>
  <w:style w:type="paragraph" w:styleId="2">
    <w:name w:val="heading 2"/>
    <w:basedOn w:val="a"/>
    <w:link w:val="2Char"/>
    <w:uiPriority w:val="9"/>
    <w:qFormat/>
    <w:rsid w:val="00860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804FF"/>
  </w:style>
  <w:style w:type="paragraph" w:styleId="a5">
    <w:name w:val="footer"/>
    <w:basedOn w:val="a"/>
    <w:link w:val="Char0"/>
    <w:uiPriority w:val="99"/>
    <w:semiHidden/>
    <w:unhideWhenUsed/>
    <w:rsid w:val="0028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804FF"/>
  </w:style>
  <w:style w:type="character" w:customStyle="1" w:styleId="2Char">
    <w:name w:val="Επικεφαλίδα 2 Char"/>
    <w:basedOn w:val="a0"/>
    <w:link w:val="2"/>
    <w:uiPriority w:val="9"/>
    <w:rsid w:val="008608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2019-04-03T10:09:00Z</dcterms:created>
  <dcterms:modified xsi:type="dcterms:W3CDTF">2019-04-18T07:04:00Z</dcterms:modified>
</cp:coreProperties>
</file>